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1" w:rsidRDefault="00DA454F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多边形面积的计算 </w:t>
      </w:r>
    </w:p>
    <w:p w:rsidR="001B0D91" w:rsidRDefault="00DA454F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1.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你能计算出</w:t>
      </w:r>
      <w:r>
        <w:rPr>
          <w:rFonts w:ascii="宋体" w:eastAsia="宋体" w:hAnsi="宋体" w:cs="Times New Roman"/>
          <w:b/>
          <w:sz w:val="28"/>
          <w:szCs w:val="28"/>
        </w:rPr>
        <w:t>红领巾的面积吗？</w:t>
      </w:r>
      <w:r>
        <w:rPr>
          <w:rFonts w:ascii="宋体" w:eastAsia="宋体" w:hAnsi="宋体" w:cs="Times New Roman" w:hint="eastAsia"/>
          <w:b/>
          <w:sz w:val="28"/>
          <w:szCs w:val="28"/>
        </w:rPr>
        <w:t>底</w:t>
      </w:r>
      <w:r>
        <w:rPr>
          <w:rFonts w:ascii="宋体" w:eastAsia="宋体" w:hAnsi="宋体" w:cs="Times New Roman"/>
          <w:b/>
          <w:sz w:val="28"/>
          <w:szCs w:val="28"/>
        </w:rPr>
        <w:t>长</w:t>
      </w:r>
      <w:r>
        <w:rPr>
          <w:rFonts w:ascii="宋体" w:eastAsia="宋体" w:hAnsi="宋体" w:cs="Times New Roman" w:hint="eastAsia"/>
          <w:b/>
          <w:sz w:val="28"/>
          <w:szCs w:val="28"/>
        </w:rPr>
        <w:t>100厘米</w:t>
      </w:r>
      <w:r>
        <w:rPr>
          <w:rFonts w:ascii="宋体" w:eastAsia="宋体" w:hAnsi="宋体" w:cs="Times New Roman"/>
          <w:b/>
          <w:sz w:val="28"/>
          <w:szCs w:val="28"/>
        </w:rPr>
        <w:t>，高</w:t>
      </w:r>
      <w:r>
        <w:rPr>
          <w:rFonts w:ascii="宋体" w:eastAsia="宋体" w:hAnsi="宋体" w:cs="Times New Roman" w:hint="eastAsia"/>
          <w:b/>
          <w:sz w:val="28"/>
          <w:szCs w:val="28"/>
        </w:rPr>
        <w:t>33厘米</w:t>
      </w:r>
      <w:r>
        <w:rPr>
          <w:rFonts w:ascii="宋体" w:eastAsia="宋体" w:hAnsi="宋体" w:cs="Times New Roman"/>
          <w:b/>
          <w:sz w:val="28"/>
          <w:szCs w:val="28"/>
        </w:rPr>
        <w:t>。</w:t>
      </w:r>
    </w:p>
    <w:p w:rsidR="001B0D91" w:rsidRDefault="000E2E7F">
      <w:pPr>
        <w:rPr>
          <w:rFonts w:ascii="宋体" w:eastAsia="宋体" w:hAnsi="宋体" w:cs="Times New Roman"/>
          <w:sz w:val="28"/>
          <w:szCs w:val="28"/>
        </w:rPr>
      </w:pPr>
      <w:r w:rsidRPr="000E2E7F">
        <w:rPr>
          <w:rFonts w:ascii="宋体" w:eastAsia="宋体" w:hAnsi="宋体"/>
          <w:sz w:val="28"/>
          <w:szCs w:val="28"/>
        </w:rPr>
        <w:pict>
          <v:group id="_x0000_s1027" style="position:absolute;left:0;text-align:left;margin-left:-.1pt;margin-top:1.65pt;width:216.1pt;height:46.05pt;z-index:251659264" coordsize="4173,1225203" o:gfxdata="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">
            <v:group id="Group 3" o:spid="_x0000_s1029" style="position:absolute;width:4173;height:1225" coordsize="4173,1225203" o:gfxdata="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3YGYvwAAAN4AAAAPAAAAAAAAAAEAIAAAACIAAABkcnMvZG93bnJldi54&#10;bWxQSwECFAAUAAAACACHTuJAMy8FnjsAAAA5AAAAFQAAAAAAAAABACAAAAAOAQAAZHJzL2dyb3Vw&#10;c2hhcGV4bWwueG1sUEsFBgAAAAAGAAYAYAEAAMsD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width:4173;height:1225;rotation:180" o:gfxdata="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bPkE&#10;wAAAAN4AAAAPAAAAAAAAAAEAIAAAACIAAABkcnMvZG93bnJldi54bWxQSwECFAAUAAAACACHTuJA&#10;My8FnjsAAAA5AAAAEAAAAAAAAAABACAAAAAPAQAAZHJzL3NoYXBleG1sLnhtbFBLBQYAAAAABgAG&#10;AFsBAAC5AwAAAAA=&#10;" fillcolor="#f06"/>
              <v:line id="Line 5" o:spid="_x0000_s1030" style="position:absolute;flip:y" from="2086,0" to="2086,1225" o:gfxdata="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7iDe&#10;qMEAAADeAAAADwAAAAAAAAABACAAAAAiAAAAZHJzL2Rvd25yZXYueG1sUEsBAhQAFAAAAAgAh07i&#10;QDMvBZ47AAAAOQAAABAAAAAAAAAAAQAgAAAAEAEAAGRycy9zaGFwZXhtbC54bWxQSwUGAAAAAAYA&#10;BgBbAQAAugMAAAAA&#10;" strokecolor="#33f" strokeweight="2.25pt">
                <v:stroke dashstyle="dash"/>
              </v:line>
            </v:group>
            <v:rect id="Rectangle 6" o:spid="_x0000_s1028" style="position:absolute;left:2087;width:91;height:91;mso-wrap-style:none;v-text-anchor:middle" o:gfxdata="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5bhjK/&#10;AAAA3gAAAA8AAAAAAAAAAQAgAAAAIgAAAGRycy9kb3ducmV2LnhtbFBLAQIUABQAAAAIAIdO4kAz&#10;LwWeOwAAADkAAAAQAAAAAAAAAAEAIAAAAA4BAABkcnMvc2hhcGV4bWwueG1sUEsFBgAAAAAGAAYA&#10;WwEAALgDAAAAAA==&#10;" fillcolor="#f06" strokecolor="#33f"/>
          </v:group>
        </w:pict>
      </w:r>
    </w:p>
    <w:p w:rsidR="001B0D91" w:rsidRDefault="001B0D91">
      <w:pPr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rPr>
          <w:rFonts w:ascii="宋体" w:eastAsia="宋体" w:hAnsi="宋体" w:cs="Times New Roman"/>
          <w:sz w:val="28"/>
          <w:szCs w:val="28"/>
        </w:rPr>
      </w:pPr>
    </w:p>
    <w:p w:rsidR="001B0D91" w:rsidRDefault="00DA454F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2.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一个</w:t>
      </w:r>
      <w:r>
        <w:rPr>
          <w:rFonts w:ascii="宋体" w:eastAsia="宋体" w:hAnsi="宋体" w:cs="Times New Roman"/>
          <w:b/>
          <w:sz w:val="28"/>
          <w:szCs w:val="28"/>
        </w:rPr>
        <w:t>三角形，面积是</w:t>
      </w:r>
      <w:r>
        <w:rPr>
          <w:rFonts w:ascii="宋体" w:eastAsia="宋体" w:hAnsi="宋体" w:cs="Times New Roman" w:hint="eastAsia"/>
          <w:b/>
          <w:sz w:val="28"/>
          <w:szCs w:val="28"/>
        </w:rPr>
        <w:t>150平方米</w:t>
      </w:r>
      <w:r>
        <w:rPr>
          <w:rFonts w:ascii="宋体" w:eastAsia="宋体" w:hAnsi="宋体" w:cs="Times New Roman"/>
          <w:b/>
          <w:sz w:val="28"/>
          <w:szCs w:val="28"/>
        </w:rPr>
        <w:t>，高是</w:t>
      </w:r>
      <w:r>
        <w:rPr>
          <w:rFonts w:ascii="宋体" w:eastAsia="宋体" w:hAnsi="宋体" w:cs="Times New Roman" w:hint="eastAsia"/>
          <w:b/>
          <w:sz w:val="28"/>
          <w:szCs w:val="28"/>
        </w:rPr>
        <w:t>25米</w:t>
      </w:r>
      <w:r>
        <w:rPr>
          <w:rFonts w:ascii="宋体" w:eastAsia="宋体" w:hAnsi="宋体" w:cs="Times New Roman"/>
          <w:b/>
          <w:sz w:val="28"/>
          <w:szCs w:val="28"/>
        </w:rPr>
        <w:t>。这个</w:t>
      </w:r>
      <w:r>
        <w:rPr>
          <w:rFonts w:ascii="宋体" w:eastAsia="宋体" w:hAnsi="宋体" w:cs="Times New Roman" w:hint="eastAsia"/>
          <w:b/>
          <w:sz w:val="28"/>
          <w:szCs w:val="28"/>
        </w:rPr>
        <w:t>三角形</w:t>
      </w:r>
      <w:r>
        <w:rPr>
          <w:rFonts w:ascii="宋体" w:eastAsia="宋体" w:hAnsi="宋体" w:cs="Times New Roman"/>
          <w:b/>
          <w:sz w:val="28"/>
          <w:szCs w:val="28"/>
        </w:rPr>
        <w:t>的底是多少米？</w:t>
      </w:r>
    </w:p>
    <w:p w:rsidR="001B0D91" w:rsidRDefault="001B0D91">
      <w:pPr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rPr>
          <w:rFonts w:ascii="宋体" w:eastAsia="宋体" w:hAnsi="宋体" w:cs="Times New Roman"/>
          <w:sz w:val="28"/>
          <w:szCs w:val="28"/>
        </w:rPr>
      </w:pPr>
    </w:p>
    <w:p w:rsidR="001B0D91" w:rsidRDefault="00DA454F">
      <w:pPr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3.</w:t>
      </w:r>
      <w:r>
        <w:rPr>
          <w:rFonts w:ascii="宋体" w:eastAsia="宋体" w:hAnsi="宋体" w:cs="Times New Roman"/>
          <w:b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8"/>
        </w:rPr>
        <w:t>一块</w:t>
      </w:r>
      <w:r>
        <w:rPr>
          <w:rFonts w:ascii="宋体" w:eastAsia="宋体" w:hAnsi="宋体" w:cs="Times New Roman"/>
          <w:b/>
          <w:sz w:val="28"/>
          <w:szCs w:val="28"/>
        </w:rPr>
        <w:t>长</w:t>
      </w:r>
      <w:r>
        <w:rPr>
          <w:rFonts w:ascii="宋体" w:eastAsia="宋体" w:hAnsi="宋体" w:cs="Times New Roman" w:hint="eastAsia"/>
          <w:b/>
          <w:sz w:val="28"/>
          <w:szCs w:val="28"/>
        </w:rPr>
        <w:t>140分米，</w:t>
      </w:r>
      <w:r>
        <w:rPr>
          <w:rFonts w:ascii="宋体" w:eastAsia="宋体" w:hAnsi="宋体" w:cs="Times New Roman"/>
          <w:b/>
          <w:sz w:val="28"/>
          <w:szCs w:val="28"/>
        </w:rPr>
        <w:t>宽</w:t>
      </w:r>
      <w:r>
        <w:rPr>
          <w:rFonts w:ascii="宋体" w:eastAsia="宋体" w:hAnsi="宋体" w:cs="Times New Roman" w:hint="eastAsia"/>
          <w:b/>
          <w:sz w:val="28"/>
          <w:szCs w:val="28"/>
        </w:rPr>
        <w:t>10分米</w:t>
      </w:r>
      <w:r>
        <w:rPr>
          <w:rFonts w:ascii="宋体" w:eastAsia="宋体" w:hAnsi="宋体" w:cs="Times New Roman"/>
          <w:b/>
          <w:sz w:val="28"/>
          <w:szCs w:val="28"/>
        </w:rPr>
        <w:t>的</w:t>
      </w:r>
      <w:r>
        <w:rPr>
          <w:rFonts w:ascii="宋体" w:eastAsia="宋体" w:hAnsi="宋体" w:cs="Times New Roman" w:hint="eastAsia"/>
          <w:b/>
          <w:sz w:val="28"/>
          <w:szCs w:val="28"/>
        </w:rPr>
        <w:t>白布</w:t>
      </w:r>
      <w:r>
        <w:rPr>
          <w:rFonts w:ascii="宋体" w:eastAsia="宋体" w:hAnsi="宋体" w:cs="Times New Roman"/>
          <w:b/>
          <w:sz w:val="28"/>
          <w:szCs w:val="28"/>
        </w:rPr>
        <w:t>，用它来做医院包扎使用的三角巾（</w:t>
      </w:r>
      <w:r>
        <w:rPr>
          <w:rFonts w:ascii="宋体" w:eastAsia="宋体" w:hAnsi="宋体" w:cs="Times New Roman" w:hint="eastAsia"/>
          <w:b/>
          <w:sz w:val="28"/>
          <w:szCs w:val="28"/>
        </w:rPr>
        <w:t>不可拼接</w:t>
      </w:r>
      <w:r>
        <w:rPr>
          <w:rFonts w:ascii="宋体" w:eastAsia="宋体" w:hAnsi="宋体" w:cs="Times New Roman"/>
          <w:b/>
          <w:sz w:val="28"/>
          <w:szCs w:val="28"/>
        </w:rPr>
        <w:t>）</w:t>
      </w:r>
      <w:r>
        <w:rPr>
          <w:rFonts w:ascii="宋体" w:eastAsia="宋体" w:hAnsi="宋体" w:cs="Times New Roman" w:hint="eastAsia"/>
          <w:b/>
          <w:sz w:val="28"/>
          <w:szCs w:val="28"/>
        </w:rPr>
        <w:t>。</w:t>
      </w:r>
      <w:r>
        <w:rPr>
          <w:rFonts w:ascii="宋体" w:eastAsia="宋体" w:hAnsi="宋体" w:cs="Times New Roman"/>
          <w:b/>
          <w:sz w:val="28"/>
          <w:szCs w:val="28"/>
        </w:rPr>
        <w:t>三角巾</w:t>
      </w:r>
      <w:r>
        <w:rPr>
          <w:rFonts w:ascii="宋体" w:eastAsia="宋体" w:hAnsi="宋体" w:cs="Times New Roman" w:hint="eastAsia"/>
          <w:b/>
          <w:sz w:val="28"/>
          <w:szCs w:val="28"/>
        </w:rPr>
        <w:t>为</w:t>
      </w:r>
      <w:r>
        <w:rPr>
          <w:rFonts w:ascii="宋体" w:eastAsia="宋体" w:hAnsi="宋体" w:cs="Times New Roman"/>
          <w:b/>
          <w:sz w:val="28"/>
          <w:szCs w:val="28"/>
        </w:rPr>
        <w:t>底和高都</w:t>
      </w:r>
      <w:r>
        <w:rPr>
          <w:rFonts w:ascii="宋体" w:eastAsia="宋体" w:hAnsi="宋体" w:cs="Times New Roman" w:hint="eastAsia"/>
          <w:b/>
          <w:sz w:val="28"/>
          <w:szCs w:val="28"/>
        </w:rPr>
        <w:t>是9分米</w:t>
      </w:r>
      <w:r>
        <w:rPr>
          <w:rFonts w:ascii="宋体" w:eastAsia="宋体" w:hAnsi="宋体" w:cs="Times New Roman"/>
          <w:b/>
          <w:sz w:val="28"/>
          <w:szCs w:val="28"/>
        </w:rPr>
        <w:t>的直角三角形。算一算</w:t>
      </w:r>
      <w:r>
        <w:rPr>
          <w:rFonts w:ascii="宋体" w:eastAsia="宋体" w:hAnsi="宋体" w:cs="Times New Roman" w:hint="eastAsia"/>
          <w:b/>
          <w:sz w:val="28"/>
          <w:szCs w:val="28"/>
        </w:rPr>
        <w:t>能做</w:t>
      </w:r>
      <w:r>
        <w:rPr>
          <w:rFonts w:ascii="宋体" w:eastAsia="宋体" w:hAnsi="宋体" w:cs="Times New Roman"/>
          <w:b/>
          <w:sz w:val="28"/>
          <w:szCs w:val="28"/>
        </w:rPr>
        <w:t>多少块这样的三角巾？</w:t>
      </w: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jc w:val="center"/>
        <w:rPr>
          <w:rFonts w:ascii="宋体" w:eastAsia="宋体" w:hAnsi="宋体" w:cs="Times New Roman"/>
          <w:sz w:val="28"/>
          <w:szCs w:val="28"/>
        </w:rPr>
      </w:pPr>
    </w:p>
    <w:p w:rsidR="001B0D91" w:rsidRDefault="00DA454F">
      <w:pPr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Times New Roman" w:hint="eastAsia"/>
          <w:sz w:val="28"/>
          <w:szCs w:val="28"/>
        </w:rPr>
        <w:t>答案</w:t>
      </w:r>
    </w:p>
    <w:p w:rsidR="001B0D91" w:rsidRDefault="00DA45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1. 100×33÷2=1650（平方厘米）</w:t>
      </w:r>
    </w:p>
    <w:p w:rsidR="001B0D91" w:rsidRDefault="00DA454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答：红领巾的面积是1650平方厘米。</w:t>
      </w:r>
    </w:p>
    <w:p w:rsidR="001B0D91" w:rsidRDefault="00DA45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150×2÷25=12（米）</w:t>
      </w:r>
    </w:p>
    <w:p w:rsidR="001B0D91" w:rsidRDefault="00DA454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答：这个三角形的底是12米。</w:t>
      </w:r>
    </w:p>
    <w:p w:rsidR="001B0D91" w:rsidRDefault="00DA45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140÷9=15（块）……5（分米）</w:t>
      </w:r>
    </w:p>
    <w:p w:rsidR="001B0D91" w:rsidRDefault="00DA454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10÷9=1（块）……1（分米）</w:t>
      </w:r>
    </w:p>
    <w:p w:rsidR="001B0D91" w:rsidRDefault="00DA454F">
      <w:pPr>
        <w:ind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15×1×2=30（块）</w:t>
      </w:r>
    </w:p>
    <w:p w:rsidR="001B0D91" w:rsidRDefault="00DA454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答：能做30块这样的三角巾。</w:t>
      </w:r>
    </w:p>
    <w:p w:rsidR="001B0D91" w:rsidRDefault="001B0D91">
      <w:pPr>
        <w:rPr>
          <w:rFonts w:ascii="宋体" w:eastAsia="宋体" w:hAnsi="宋体" w:cs="Times New Roman"/>
          <w:sz w:val="28"/>
          <w:szCs w:val="28"/>
        </w:rPr>
      </w:pPr>
    </w:p>
    <w:p w:rsidR="001B0D91" w:rsidRDefault="001B0D91">
      <w:pPr>
        <w:rPr>
          <w:rFonts w:ascii="宋体" w:eastAsia="宋体" w:hAnsi="宋体"/>
          <w:sz w:val="28"/>
          <w:szCs w:val="28"/>
        </w:rPr>
      </w:pPr>
    </w:p>
    <w:sectPr w:rsidR="001B0D91" w:rsidSect="001B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D3" w:rsidRDefault="001874D3" w:rsidP="00DA454F">
      <w:r>
        <w:separator/>
      </w:r>
    </w:p>
  </w:endnote>
  <w:endnote w:type="continuationSeparator" w:id="0">
    <w:p w:rsidR="001874D3" w:rsidRDefault="001874D3" w:rsidP="00DA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4F" w:rsidRDefault="00DA45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4F" w:rsidRPr="00DA454F" w:rsidRDefault="00DA454F" w:rsidP="00DA454F">
    <w:pPr>
      <w:pStyle w:val="a3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4F" w:rsidRDefault="00DA45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D3" w:rsidRDefault="001874D3" w:rsidP="00DA454F">
      <w:r>
        <w:separator/>
      </w:r>
    </w:p>
  </w:footnote>
  <w:footnote w:type="continuationSeparator" w:id="0">
    <w:p w:rsidR="001874D3" w:rsidRDefault="001874D3" w:rsidP="00DA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4F" w:rsidRDefault="00DA45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4F" w:rsidRPr="00DA454F" w:rsidRDefault="00DA454F" w:rsidP="00DA454F">
    <w:pPr>
      <w:pStyle w:val="a4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4F" w:rsidRDefault="00DA45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BD6"/>
    <w:rsid w:val="00026A44"/>
    <w:rsid w:val="000E2E7F"/>
    <w:rsid w:val="000E58EB"/>
    <w:rsid w:val="001450DD"/>
    <w:rsid w:val="001874D3"/>
    <w:rsid w:val="001B0D91"/>
    <w:rsid w:val="003B1AFD"/>
    <w:rsid w:val="003C1BD6"/>
    <w:rsid w:val="005704DC"/>
    <w:rsid w:val="007033B4"/>
    <w:rsid w:val="00B96118"/>
    <w:rsid w:val="00CA22B0"/>
    <w:rsid w:val="00DA454F"/>
    <w:rsid w:val="5E61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0D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0D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莹 陆</dc:creator>
  <cp:lastModifiedBy>Administrator</cp:lastModifiedBy>
  <cp:revision>6</cp:revision>
  <dcterms:created xsi:type="dcterms:W3CDTF">2019-04-23T01:57:00Z</dcterms:created>
  <dcterms:modified xsi:type="dcterms:W3CDTF">2020-11-27T16:40:00Z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